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10B" w:rsidRDefault="0072210B" w:rsidP="0072210B">
      <w:pPr>
        <w:spacing w:after="0" w:line="240" w:lineRule="auto"/>
        <w:ind w:left="7787" w:firstLine="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C5E60">
        <w:rPr>
          <w:rFonts w:ascii="Times New Roman" w:hAnsi="Times New Roman" w:cs="Times New Roman"/>
          <w:bCs/>
          <w:sz w:val="28"/>
          <w:szCs w:val="28"/>
        </w:rPr>
        <w:t>Долбоор</w:t>
      </w:r>
    </w:p>
    <w:p w:rsidR="0072210B" w:rsidRDefault="0072210B" w:rsidP="0072210B">
      <w:pPr>
        <w:spacing w:after="0" w:line="240" w:lineRule="auto"/>
        <w:ind w:left="7787" w:firstLine="1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2210B" w:rsidRPr="00A12DE7" w:rsidRDefault="0072210B" w:rsidP="0072210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2210B" w:rsidRPr="00A12DE7" w:rsidRDefault="0072210B" w:rsidP="0072210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2DE7">
        <w:rPr>
          <w:rFonts w:ascii="Times New Roman" w:hAnsi="Times New Roman" w:cs="Times New Roman"/>
          <w:b/>
          <w:bCs/>
          <w:sz w:val="28"/>
          <w:szCs w:val="28"/>
        </w:rPr>
        <w:t>КЫРГЫЗ РЕСПУБЛИКАСЫНЫН</w:t>
      </w:r>
    </w:p>
    <w:p w:rsidR="0072210B" w:rsidRPr="00A12DE7" w:rsidRDefault="0072210B" w:rsidP="0072210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2DE7">
        <w:rPr>
          <w:rFonts w:ascii="Times New Roman" w:hAnsi="Times New Roman" w:cs="Times New Roman"/>
          <w:b/>
          <w:bCs/>
          <w:sz w:val="28"/>
          <w:szCs w:val="28"/>
        </w:rPr>
        <w:t>МИНИСТРЛЕР КАБИНЕТИНИН ТОКТОМУ</w:t>
      </w:r>
    </w:p>
    <w:p w:rsidR="0072210B" w:rsidRPr="00A12DE7" w:rsidRDefault="0072210B" w:rsidP="0072210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2210B" w:rsidRDefault="0072210B" w:rsidP="0072210B">
      <w:pPr>
        <w:tabs>
          <w:tab w:val="left" w:pos="3571"/>
          <w:tab w:val="center" w:pos="489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 w:rsidRPr="0072210B">
        <w:rPr>
          <w:rFonts w:ascii="Times New Roman" w:hAnsi="Times New Roman" w:cs="Times New Roman"/>
          <w:b/>
          <w:bCs/>
          <w:sz w:val="28"/>
          <w:szCs w:val="28"/>
        </w:rPr>
        <w:t xml:space="preserve">2026-жылга чейин Кыргыз Республикасынын </w:t>
      </w:r>
    </w:p>
    <w:p w:rsidR="0072210B" w:rsidRPr="00A12DE7" w:rsidRDefault="0072210B" w:rsidP="0072210B">
      <w:pPr>
        <w:tabs>
          <w:tab w:val="left" w:pos="3571"/>
          <w:tab w:val="center" w:pos="489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72210B">
        <w:rPr>
          <w:rFonts w:ascii="Times New Roman" w:hAnsi="Times New Roman" w:cs="Times New Roman"/>
          <w:b/>
          <w:bCs/>
          <w:sz w:val="28"/>
          <w:szCs w:val="28"/>
        </w:rPr>
        <w:t>Бизнестин</w:t>
      </w:r>
      <w:proofErr w:type="spellEnd"/>
      <w:r w:rsidRPr="0072210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2210B">
        <w:rPr>
          <w:rFonts w:ascii="Times New Roman" w:hAnsi="Times New Roman" w:cs="Times New Roman"/>
          <w:b/>
          <w:bCs/>
          <w:sz w:val="28"/>
          <w:szCs w:val="28"/>
        </w:rPr>
        <w:t>күн</w:t>
      </w:r>
      <w:proofErr w:type="spellEnd"/>
      <w:r w:rsidRPr="0072210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2210B">
        <w:rPr>
          <w:rFonts w:ascii="Times New Roman" w:hAnsi="Times New Roman" w:cs="Times New Roman"/>
          <w:b/>
          <w:bCs/>
          <w:sz w:val="28"/>
          <w:szCs w:val="28"/>
        </w:rPr>
        <w:t>тартибин</w:t>
      </w:r>
      <w:proofErr w:type="spellEnd"/>
      <w:r w:rsidRPr="0072210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2210B">
        <w:rPr>
          <w:rFonts w:ascii="Times New Roman" w:hAnsi="Times New Roman" w:cs="Times New Roman"/>
          <w:b/>
          <w:bCs/>
          <w:sz w:val="28"/>
          <w:szCs w:val="28"/>
        </w:rPr>
        <w:t>бекитүү</w:t>
      </w:r>
      <w:proofErr w:type="spellEnd"/>
      <w:r w:rsidRPr="0072210B">
        <w:rPr>
          <w:rFonts w:ascii="Times New Roman" w:hAnsi="Times New Roman" w:cs="Times New Roman"/>
          <w:b/>
          <w:bCs/>
          <w:sz w:val="28"/>
          <w:szCs w:val="28"/>
        </w:rPr>
        <w:t xml:space="preserve"> жөнүндө</w:t>
      </w:r>
    </w:p>
    <w:bookmarkEnd w:id="0"/>
    <w:p w:rsidR="0072210B" w:rsidRDefault="0072210B" w:rsidP="00722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210B" w:rsidRPr="00077517" w:rsidRDefault="0072210B" w:rsidP="00722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210B" w:rsidRDefault="0072210B" w:rsidP="0066329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2210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Президентинин 2022-жылдын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1-июлундагы №212 “</w:t>
      </w:r>
      <w:r w:rsidRPr="0072210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ишкерлеринин статусун жана беделин жогорулатуу жөнүндө”  Жарлыгын ишке ашыруу максатында, "Кыргыз Республикасынын Министрлер Кабинети жөнүндө" Кыргыз Республикасынын конституциялык Мыйзамынын 13, 17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2210B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F90458">
        <w:rPr>
          <w:rFonts w:ascii="Times New Roman" w:hAnsi="Times New Roman" w:cs="Times New Roman"/>
          <w:sz w:val="28"/>
          <w:szCs w:val="28"/>
          <w:lang w:val="ky-KG"/>
        </w:rPr>
        <w:t>беренелери</w:t>
      </w:r>
      <w:r>
        <w:rPr>
          <w:rFonts w:ascii="Times New Roman" w:hAnsi="Times New Roman" w:cs="Times New Roman"/>
          <w:sz w:val="28"/>
          <w:szCs w:val="28"/>
          <w:lang w:val="ky-KG"/>
        </w:rPr>
        <w:t>не</w:t>
      </w:r>
      <w:r w:rsidRPr="00F9045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2210B">
        <w:rPr>
          <w:rFonts w:ascii="Times New Roman" w:hAnsi="Times New Roman" w:cs="Times New Roman"/>
          <w:sz w:val="28"/>
          <w:szCs w:val="28"/>
          <w:lang w:val="ky-KG"/>
        </w:rPr>
        <w:t>ылайык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72210B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Министрлер Кабинети токтом кылат: </w:t>
      </w:r>
    </w:p>
    <w:p w:rsidR="0072210B" w:rsidRDefault="0072210B" w:rsidP="0066329D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2210B">
        <w:rPr>
          <w:rFonts w:ascii="Times New Roman" w:hAnsi="Times New Roman" w:cs="Times New Roman"/>
          <w:sz w:val="28"/>
          <w:szCs w:val="28"/>
          <w:lang w:val="ky-KG"/>
        </w:rPr>
        <w:t xml:space="preserve">2026-жылга чейин 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Бизнестин күн тартиби </w:t>
      </w:r>
      <w:r w:rsidRPr="0072210B">
        <w:rPr>
          <w:rFonts w:ascii="Times New Roman" w:hAnsi="Times New Roman" w:cs="Times New Roman"/>
          <w:sz w:val="28"/>
          <w:szCs w:val="28"/>
          <w:lang w:val="ky-KG"/>
        </w:rPr>
        <w:t xml:space="preserve">(мындан ары - </w:t>
      </w:r>
      <w:r>
        <w:rPr>
          <w:rFonts w:ascii="Times New Roman" w:hAnsi="Times New Roman" w:cs="Times New Roman"/>
          <w:sz w:val="28"/>
          <w:szCs w:val="28"/>
          <w:lang w:val="ky-KG"/>
        </w:rPr>
        <w:t>Бизнестин күн тартиби</w:t>
      </w:r>
      <w:r w:rsidRPr="0072210B">
        <w:rPr>
          <w:rFonts w:ascii="Times New Roman" w:hAnsi="Times New Roman" w:cs="Times New Roman"/>
          <w:sz w:val="28"/>
          <w:szCs w:val="28"/>
          <w:lang w:val="ky-KG"/>
        </w:rPr>
        <w:t>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</w:t>
      </w:r>
      <w:r w:rsidRPr="0072210B">
        <w:rPr>
          <w:rFonts w:ascii="Times New Roman" w:hAnsi="Times New Roman" w:cs="Times New Roman"/>
          <w:sz w:val="28"/>
          <w:szCs w:val="28"/>
          <w:lang w:val="ky-KG"/>
        </w:rPr>
        <w:t>иркемеге ылайык бекитилсин.</w:t>
      </w:r>
    </w:p>
    <w:p w:rsidR="0072210B" w:rsidRDefault="0072210B" w:rsidP="0066329D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2210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72210B">
        <w:rPr>
          <w:rFonts w:ascii="Times New Roman" w:hAnsi="Times New Roman" w:cs="Times New Roman"/>
          <w:sz w:val="28"/>
          <w:szCs w:val="28"/>
          <w:lang w:val="ky-KG"/>
        </w:rPr>
        <w:t>инистрликтер</w:t>
      </w:r>
      <w:r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72210B">
        <w:rPr>
          <w:rFonts w:ascii="Times New Roman" w:hAnsi="Times New Roman" w:cs="Times New Roman"/>
          <w:sz w:val="28"/>
          <w:szCs w:val="28"/>
          <w:lang w:val="ky-KG"/>
        </w:rPr>
        <w:t>, администрациялык ведомстволор, Кыргыз Республикасынын Мамлекеттик комитеттери, Кыргыз Республикасынын Улуттук статистика комитети (макулдашуу боюнча), Кыргыз Республикасынын Президентине караштуу Инвестициялар боюнча улуттук агенттиги (макулдашуу боюнча), Кыргыз Республикасынын Соода-өнөр жай палатасы (макулдашуу боюнча), Кыргыз Республикасынын Улуттук Банкы (макулдашуу боюнча), Кыргыз Республикасынын Мамлекеттик-жеке өнөктөштүк борбору (макулдашуу боюнча) Бизнестин күн тартибин ишке ашыруунун жүрүшү жөнүндө маалыматты жыл сайын отчеттук мезгилден кийинки 1-июнга чейинки жана 31-декабрга чейинки мөөнөттө Кыргыз Республикасынын Экономика жана коммерция министрлигине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жөнөтсүн.</w:t>
      </w:r>
    </w:p>
    <w:p w:rsidR="0072210B" w:rsidRPr="0072210B" w:rsidRDefault="0066329D" w:rsidP="0066329D">
      <w:pPr>
        <w:pStyle w:val="a5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6329D">
        <w:rPr>
          <w:rFonts w:ascii="Times New Roman" w:hAnsi="Times New Roman" w:cs="Times New Roman"/>
          <w:sz w:val="28"/>
          <w:szCs w:val="28"/>
          <w:lang w:val="ky-KG"/>
        </w:rPr>
        <w:t>Бул токтомдун аткарылышын контролдоо Кыргыз Республикасынын Президентинин Администрациясынын Президенттин жана Министрлер Кабинетинин чечимдерин аткарууну контролдоо башкармалыгына жүктөлсүн.</w:t>
      </w:r>
    </w:p>
    <w:p w:rsidR="0072210B" w:rsidRDefault="0066329D" w:rsidP="0066329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Pr="0066329D">
        <w:rPr>
          <w:rFonts w:ascii="Times New Roman" w:hAnsi="Times New Roman" w:cs="Times New Roman"/>
          <w:sz w:val="28"/>
          <w:szCs w:val="28"/>
          <w:lang w:val="ky-KG"/>
        </w:rPr>
        <w:t>Бул токтом расмий жарыяланган күндөн тартып он беш күн өткөндөн кийин күчүнө кирет.</w:t>
      </w:r>
    </w:p>
    <w:p w:rsidR="0072210B" w:rsidRPr="00077517" w:rsidRDefault="0072210B" w:rsidP="006632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2210B" w:rsidRPr="00077517" w:rsidRDefault="0072210B" w:rsidP="00722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210B" w:rsidRDefault="0072210B" w:rsidP="0072210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4ACC">
        <w:rPr>
          <w:rFonts w:ascii="Times New Roman" w:hAnsi="Times New Roman" w:cs="Times New Roman"/>
          <w:b/>
          <w:bCs/>
          <w:sz w:val="28"/>
          <w:szCs w:val="28"/>
        </w:rPr>
        <w:t xml:space="preserve">Кыргыз Республикасынын </w:t>
      </w:r>
    </w:p>
    <w:p w:rsidR="0072210B" w:rsidRDefault="0072210B" w:rsidP="0072210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4ACC">
        <w:rPr>
          <w:rFonts w:ascii="Times New Roman" w:hAnsi="Times New Roman" w:cs="Times New Roman"/>
          <w:b/>
          <w:bCs/>
          <w:sz w:val="28"/>
          <w:szCs w:val="28"/>
        </w:rPr>
        <w:t xml:space="preserve">Министрлер Кабинетинин </w:t>
      </w:r>
    </w:p>
    <w:p w:rsidR="0072210B" w:rsidRPr="005F4ACC" w:rsidRDefault="0072210B" w:rsidP="0072210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4ACC">
        <w:rPr>
          <w:rFonts w:ascii="Times New Roman" w:hAnsi="Times New Roman" w:cs="Times New Roman"/>
          <w:b/>
          <w:bCs/>
          <w:sz w:val="28"/>
          <w:szCs w:val="28"/>
        </w:rPr>
        <w:t>Төрагасы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          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>А.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У</w:t>
      </w:r>
      <w:r w:rsidRPr="005F4ACC">
        <w:rPr>
          <w:rFonts w:ascii="Times New Roman" w:hAnsi="Times New Roman" w:cs="Times New Roman"/>
          <w:b/>
          <w:bCs/>
          <w:sz w:val="28"/>
          <w:szCs w:val="28"/>
        </w:rPr>
        <w:t>.</w:t>
      </w:r>
      <w:proofErr w:type="gramEnd"/>
      <w:r w:rsidRPr="005F4AC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6329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F4ACC">
        <w:rPr>
          <w:rFonts w:ascii="Times New Roman" w:hAnsi="Times New Roman" w:cs="Times New Roman"/>
          <w:b/>
          <w:bCs/>
          <w:sz w:val="28"/>
          <w:szCs w:val="28"/>
        </w:rPr>
        <w:t>Жапаров</w:t>
      </w:r>
    </w:p>
    <w:p w:rsidR="00024BC0" w:rsidRDefault="00024BC0"/>
    <w:sectPr w:rsidR="00024BC0" w:rsidSect="00EC5E60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1F06" w:rsidRDefault="006E1F06">
      <w:pPr>
        <w:spacing w:after="0" w:line="240" w:lineRule="auto"/>
      </w:pPr>
      <w:r>
        <w:separator/>
      </w:r>
    </w:p>
  </w:endnote>
  <w:endnote w:type="continuationSeparator" w:id="0">
    <w:p w:rsidR="006E1F06" w:rsidRDefault="006E1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E60" w:rsidRDefault="0066329D" w:rsidP="00077517">
    <w:pPr>
      <w:pStyle w:val="a3"/>
      <w:rPr>
        <w:rFonts w:ascii="Times New Roman" w:hAnsi="Times New Roman" w:cs="Times New Roman"/>
        <w:i/>
        <w:iCs/>
      </w:rPr>
    </w:pPr>
    <w:r w:rsidRPr="00077517">
      <w:rPr>
        <w:rFonts w:ascii="Times New Roman" w:hAnsi="Times New Roman" w:cs="Times New Roman"/>
        <w:i/>
        <w:iCs/>
      </w:rPr>
      <w:t>Кыргыз Республикасынын</w:t>
    </w:r>
    <w:r>
      <w:rPr>
        <w:rFonts w:ascii="Times New Roman" w:hAnsi="Times New Roman" w:cs="Times New Roman"/>
        <w:i/>
        <w:iCs/>
        <w:lang w:val="ky-KG"/>
      </w:rPr>
      <w:t xml:space="preserve"> э</w:t>
    </w:r>
    <w:r w:rsidRPr="00077517">
      <w:rPr>
        <w:rFonts w:ascii="Times New Roman" w:hAnsi="Times New Roman" w:cs="Times New Roman"/>
        <w:i/>
        <w:iCs/>
      </w:rPr>
      <w:t xml:space="preserve">кономика </w:t>
    </w:r>
  </w:p>
  <w:p w:rsidR="00077517" w:rsidRPr="00077517" w:rsidRDefault="0066329D" w:rsidP="00077517">
    <w:pPr>
      <w:pStyle w:val="a3"/>
      <w:rPr>
        <w:rFonts w:ascii="Times New Roman" w:hAnsi="Times New Roman" w:cs="Times New Roman"/>
        <w:i/>
        <w:iCs/>
      </w:rPr>
    </w:pPr>
    <w:r w:rsidRPr="00077517">
      <w:rPr>
        <w:rFonts w:ascii="Times New Roman" w:hAnsi="Times New Roman" w:cs="Times New Roman"/>
        <w:i/>
        <w:iCs/>
      </w:rPr>
      <w:t xml:space="preserve">жана </w:t>
    </w:r>
    <w:r>
      <w:rPr>
        <w:rFonts w:ascii="Times New Roman" w:hAnsi="Times New Roman" w:cs="Times New Roman"/>
        <w:i/>
        <w:iCs/>
        <w:lang w:val="ky-KG"/>
      </w:rPr>
      <w:t>коммерция</w:t>
    </w:r>
    <w:r w:rsidRPr="00077517">
      <w:rPr>
        <w:rFonts w:ascii="Times New Roman" w:hAnsi="Times New Roman" w:cs="Times New Roman"/>
        <w:i/>
        <w:iCs/>
      </w:rPr>
      <w:t xml:space="preserve"> </w:t>
    </w:r>
    <w:proofErr w:type="spellStart"/>
    <w:r w:rsidRPr="00077517">
      <w:rPr>
        <w:rFonts w:ascii="Times New Roman" w:hAnsi="Times New Roman" w:cs="Times New Roman"/>
        <w:i/>
        <w:iCs/>
      </w:rPr>
      <w:t>мин</w:t>
    </w:r>
    <w:r>
      <w:rPr>
        <w:rFonts w:ascii="Times New Roman" w:hAnsi="Times New Roman" w:cs="Times New Roman"/>
        <w:i/>
        <w:iCs/>
      </w:rPr>
      <w:t>истри</w:t>
    </w:r>
    <w:proofErr w:type="spellEnd"/>
    <w:r>
      <w:rPr>
        <w:rFonts w:ascii="Times New Roman" w:hAnsi="Times New Roman" w:cs="Times New Roman"/>
        <w:i/>
        <w:iCs/>
      </w:rPr>
      <w:t>__________________Д.</w:t>
    </w:r>
    <w:r>
      <w:rPr>
        <w:rFonts w:ascii="Times New Roman" w:hAnsi="Times New Roman" w:cs="Times New Roman"/>
        <w:i/>
        <w:iCs/>
        <w:lang w:val="ky-KG"/>
      </w:rPr>
      <w:t>Дж</w:t>
    </w:r>
    <w:r w:rsidRPr="00077517">
      <w:rPr>
        <w:rFonts w:ascii="Times New Roman" w:hAnsi="Times New Roman" w:cs="Times New Roman"/>
        <w:i/>
        <w:iCs/>
      </w:rPr>
      <w:t>.</w:t>
    </w:r>
    <w:r>
      <w:rPr>
        <w:rFonts w:ascii="Times New Roman" w:hAnsi="Times New Roman" w:cs="Times New Roman"/>
        <w:i/>
        <w:iCs/>
        <w:lang w:val="ky-KG"/>
      </w:rPr>
      <w:t xml:space="preserve"> Амангельдиев</w:t>
    </w:r>
    <w:proofErr w:type="gramStart"/>
    <w:r>
      <w:rPr>
        <w:rFonts w:ascii="Times New Roman" w:hAnsi="Times New Roman" w:cs="Times New Roman"/>
        <w:i/>
        <w:iCs/>
        <w:lang w:val="ky-KG"/>
      </w:rPr>
      <w:t xml:space="preserve">   “</w:t>
    </w:r>
    <w:proofErr w:type="gramEnd"/>
    <w:r>
      <w:rPr>
        <w:rFonts w:ascii="Times New Roman" w:hAnsi="Times New Roman" w:cs="Times New Roman"/>
        <w:i/>
        <w:iCs/>
      </w:rPr>
      <w:t>____"______</w:t>
    </w:r>
    <w:r w:rsidRPr="00077517">
      <w:rPr>
        <w:rFonts w:ascii="Times New Roman" w:hAnsi="Times New Roman" w:cs="Times New Roman"/>
        <w:i/>
        <w:iCs/>
      </w:rPr>
      <w:t>2022-жыл.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1F06" w:rsidRDefault="006E1F06">
      <w:pPr>
        <w:spacing w:after="0" w:line="240" w:lineRule="auto"/>
      </w:pPr>
      <w:r>
        <w:separator/>
      </w:r>
    </w:p>
  </w:footnote>
  <w:footnote w:type="continuationSeparator" w:id="0">
    <w:p w:rsidR="006E1F06" w:rsidRDefault="006E1F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8C3229"/>
    <w:multiLevelType w:val="hybridMultilevel"/>
    <w:tmpl w:val="30AA70A4"/>
    <w:lvl w:ilvl="0" w:tplc="36408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10B"/>
    <w:rsid w:val="00024BC0"/>
    <w:rsid w:val="003F789C"/>
    <w:rsid w:val="0066329D"/>
    <w:rsid w:val="006E1F06"/>
    <w:rsid w:val="0072210B"/>
    <w:rsid w:val="008D11FC"/>
    <w:rsid w:val="00E33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2082DA-1076-40A8-AAA5-6479B0372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1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221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72210B"/>
  </w:style>
  <w:style w:type="paragraph" w:styleId="a5">
    <w:name w:val="List Paragraph"/>
    <w:basedOn w:val="a"/>
    <w:uiPriority w:val="34"/>
    <w:qFormat/>
    <w:rsid w:val="007221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Алтынай Мураталиева</cp:lastModifiedBy>
  <cp:revision>2</cp:revision>
  <dcterms:created xsi:type="dcterms:W3CDTF">2022-12-09T14:12:00Z</dcterms:created>
  <dcterms:modified xsi:type="dcterms:W3CDTF">2022-12-09T14:12:00Z</dcterms:modified>
</cp:coreProperties>
</file>